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EA4A" w14:textId="7BFAD63E" w:rsidR="0069494B" w:rsidRDefault="0022565F" w:rsidP="003641FF">
      <w:pPr>
        <w:jc w:val="center"/>
        <w:rPr>
          <w:rFonts w:cstheme="minorHAnsi"/>
          <w:sz w:val="32"/>
          <w:szCs w:val="28"/>
        </w:rPr>
      </w:pPr>
      <w:r w:rsidRPr="003146F3">
        <w:rPr>
          <w:rFonts w:cstheme="minorHAnsi"/>
          <w:noProof/>
          <w:sz w:val="32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27A47" wp14:editId="48CCFB4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63829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4B98B2" w14:textId="5A64AF16" w:rsidR="0022565F" w:rsidRPr="003146F3" w:rsidRDefault="00203529" w:rsidP="0022565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BD47" w:themeColor="accent2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BD47" w:themeColor="accent2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Spring</w:t>
                            </w:r>
                            <w:r w:rsidR="00D27D93">
                              <w:rPr>
                                <w:rFonts w:cstheme="minorHAnsi"/>
                                <w:b/>
                                <w:color w:val="FFBD47" w:themeColor="accent2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46F3" w:rsidRPr="003146F3">
                              <w:rPr>
                                <w:rFonts w:cstheme="minorHAnsi"/>
                                <w:b/>
                                <w:color w:val="FFBD47" w:themeColor="accent2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Homework</w:t>
                            </w:r>
                            <w:r w:rsidR="0022565F" w:rsidRPr="003146F3">
                              <w:rPr>
                                <w:rFonts w:cstheme="minorHAnsi"/>
                                <w:b/>
                                <w:color w:val="FFBD47" w:themeColor="accent2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127A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1.5pt;margin-top:.45pt;width:522.7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" filled="f" stroked="f">
                <v:textbox style="mso-fit-shape-to-text:t">
                  <w:txbxContent>
                    <w:p w14:paraId="154B98B2" w14:textId="5A64AF16" w:rsidR="0022565F" w:rsidRPr="003146F3" w:rsidRDefault="00203529" w:rsidP="0022565F">
                      <w:pPr>
                        <w:jc w:val="center"/>
                        <w:rPr>
                          <w:rFonts w:cstheme="minorHAnsi"/>
                          <w:b/>
                          <w:color w:val="FFBD47" w:themeColor="accent2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FFBD47" w:themeColor="accent2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Spring</w:t>
                      </w:r>
                      <w:r w:rsidR="00D27D93">
                        <w:rPr>
                          <w:rFonts w:cstheme="minorHAnsi"/>
                          <w:b/>
                          <w:color w:val="FFBD47" w:themeColor="accent2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46F3" w:rsidRPr="003146F3">
                        <w:rPr>
                          <w:rFonts w:cstheme="minorHAnsi"/>
                          <w:b/>
                          <w:color w:val="FFBD47" w:themeColor="accent2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Homework</w:t>
                      </w:r>
                      <w:r w:rsidR="0022565F" w:rsidRPr="003146F3">
                        <w:rPr>
                          <w:rFonts w:cstheme="minorHAnsi"/>
                          <w:b/>
                          <w:color w:val="FFBD47" w:themeColor="accent2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Menu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46F3" w:rsidRPr="003146F3">
        <w:rPr>
          <w:rFonts w:cstheme="minorHAnsi"/>
          <w:sz w:val="32"/>
          <w:szCs w:val="28"/>
        </w:rPr>
        <w:t xml:space="preserve">Our topic for this term is </w:t>
      </w:r>
      <w:r w:rsidR="00D72C7E">
        <w:rPr>
          <w:rFonts w:cstheme="minorHAnsi"/>
          <w:sz w:val="32"/>
          <w:szCs w:val="28"/>
        </w:rPr>
        <w:t xml:space="preserve">The </w:t>
      </w:r>
      <w:r w:rsidR="00203529">
        <w:rPr>
          <w:rFonts w:cstheme="minorHAnsi"/>
          <w:sz w:val="32"/>
          <w:szCs w:val="28"/>
        </w:rPr>
        <w:t>Anglo Saxons and Vikings</w:t>
      </w:r>
      <w:r w:rsidR="00D72C7E">
        <w:rPr>
          <w:rFonts w:cstheme="minorHAnsi"/>
          <w:sz w:val="32"/>
          <w:szCs w:val="28"/>
        </w:rPr>
        <w:t>.</w:t>
      </w:r>
    </w:p>
    <w:p w14:paraId="60F9FF22" w14:textId="10DBCB28" w:rsidR="00203529" w:rsidRDefault="00203529" w:rsidP="003641FF">
      <w:pPr>
        <w:jc w:val="center"/>
        <w:rPr>
          <w:rFonts w:cstheme="minorHAnsi"/>
          <w:sz w:val="32"/>
          <w:szCs w:val="28"/>
        </w:rPr>
      </w:pPr>
      <w:r>
        <w:rPr>
          <w:rFonts w:cstheme="minorHAnsi"/>
          <w:sz w:val="32"/>
          <w:szCs w:val="28"/>
        </w:rPr>
        <w:t>We are also learning about The Earth in Space and Forces in Science</w:t>
      </w:r>
    </w:p>
    <w:p w14:paraId="3926D8A7" w14:textId="090FB361" w:rsidR="006C2BDE" w:rsidRPr="003146F3" w:rsidRDefault="0069494B" w:rsidP="0022565F">
      <w:pPr>
        <w:jc w:val="center"/>
        <w:rPr>
          <w:rFonts w:cstheme="minorHAnsi"/>
          <w:sz w:val="32"/>
          <w:szCs w:val="28"/>
        </w:rPr>
      </w:pPr>
      <w:r w:rsidRPr="003146F3">
        <w:rPr>
          <w:rFonts w:cstheme="minorHAnsi"/>
          <w:sz w:val="32"/>
          <w:szCs w:val="28"/>
        </w:rPr>
        <w:t>Below are some activities you can choose to complete to support your child’s learning at home.</w:t>
      </w:r>
      <w:r w:rsidR="00D72C7E">
        <w:rPr>
          <w:rFonts w:cstheme="minorHAnsi"/>
          <w:sz w:val="32"/>
          <w:szCs w:val="28"/>
        </w:rPr>
        <w:t xml:space="preserve"> You can complete them in the book provided or photograph what you have been up to. </w:t>
      </w:r>
    </w:p>
    <w:tbl>
      <w:tblPr>
        <w:tblStyle w:val="TableGrid"/>
        <w:tblW w:w="0" w:type="auto"/>
        <w:jc w:val="center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2208"/>
        <w:gridCol w:w="2208"/>
        <w:gridCol w:w="2208"/>
        <w:gridCol w:w="2208"/>
      </w:tblGrid>
      <w:tr w:rsidR="0022565F" w:rsidRPr="003146F3" w14:paraId="3B8DC413" w14:textId="77777777" w:rsidTr="003146F3">
        <w:trPr>
          <w:trHeight w:val="2158"/>
          <w:jc w:val="center"/>
        </w:trPr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3822610F" w14:textId="5658AA2E" w:rsidR="0022565F" w:rsidRPr="003146F3" w:rsidRDefault="00E36CEA" w:rsidP="003146F3">
            <w:pPr>
              <w:jc w:val="center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Read at least 3x a week</w:t>
            </w:r>
            <w:r w:rsidR="007C7F2B">
              <w:rPr>
                <w:rFonts w:cstheme="minorHAnsi"/>
                <w:sz w:val="24"/>
                <w:szCs w:val="28"/>
              </w:rPr>
              <w:t>.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56D24499" w14:textId="77777777" w:rsidR="0022565F" w:rsidRDefault="00243FC4" w:rsidP="00414EA7">
            <w:pPr>
              <w:jc w:val="center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Spend some time on</w:t>
            </w:r>
            <w:r w:rsidR="004F5DB7">
              <w:rPr>
                <w:rFonts w:cstheme="minorHAnsi"/>
                <w:sz w:val="24"/>
                <w:szCs w:val="28"/>
              </w:rPr>
              <w:t xml:space="preserve"> </w:t>
            </w:r>
            <w:r w:rsidR="00CC099F">
              <w:rPr>
                <w:rFonts w:cstheme="minorHAnsi"/>
                <w:sz w:val="24"/>
                <w:szCs w:val="28"/>
              </w:rPr>
              <w:t>Timetables Rockstars</w:t>
            </w:r>
          </w:p>
          <w:p w14:paraId="01CB0805" w14:textId="73C7AF0D" w:rsidR="00171977" w:rsidRPr="003146F3" w:rsidRDefault="00171977" w:rsidP="00414EA7">
            <w:pPr>
              <w:jc w:val="center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Focus on your 7</w:t>
            </w:r>
            <w:r w:rsidR="00E63D29">
              <w:rPr>
                <w:rFonts w:cstheme="minorHAnsi"/>
                <w:sz w:val="24"/>
                <w:szCs w:val="28"/>
              </w:rPr>
              <w:t>x and 12 x tables.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0955A10C" w14:textId="2E95DB84" w:rsidR="0022565F" w:rsidRDefault="009712EA" w:rsidP="00414EA7">
            <w:pPr>
              <w:jc w:val="center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Write a</w:t>
            </w:r>
            <w:r w:rsidR="002B089B">
              <w:rPr>
                <w:rFonts w:cstheme="minorHAnsi"/>
                <w:sz w:val="24"/>
                <w:szCs w:val="28"/>
              </w:rPr>
              <w:t xml:space="preserve"> S</w:t>
            </w:r>
            <w:r w:rsidR="00203529">
              <w:rPr>
                <w:rFonts w:cstheme="minorHAnsi"/>
                <w:sz w:val="24"/>
                <w:szCs w:val="28"/>
              </w:rPr>
              <w:t xml:space="preserve">pace </w:t>
            </w:r>
            <w:r>
              <w:rPr>
                <w:rFonts w:cstheme="minorHAnsi"/>
                <w:sz w:val="24"/>
                <w:szCs w:val="28"/>
              </w:rPr>
              <w:t>theme story or poem</w:t>
            </w:r>
            <w:r w:rsidR="00171977">
              <w:rPr>
                <w:rFonts w:cstheme="minorHAnsi"/>
                <w:sz w:val="24"/>
                <w:szCs w:val="28"/>
              </w:rPr>
              <w:t xml:space="preserve"> or </w:t>
            </w:r>
          </w:p>
          <w:p w14:paraId="12B8F6BB" w14:textId="461327A7" w:rsidR="00171977" w:rsidRPr="003146F3" w:rsidRDefault="00171977" w:rsidP="00414EA7">
            <w:pPr>
              <w:jc w:val="center"/>
              <w:rPr>
                <w:rFonts w:cstheme="minorHAnsi"/>
                <w:sz w:val="24"/>
                <w:szCs w:val="28"/>
              </w:rPr>
            </w:pPr>
            <w:r>
              <w:t>create your own alien character. Write a story about your character visiting Earth for the first time.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28FBD750" w14:textId="7A28EA0B" w:rsidR="0022565F" w:rsidRPr="003146F3" w:rsidRDefault="00606712" w:rsidP="00414EA7">
            <w:pPr>
              <w:jc w:val="center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 xml:space="preserve">Complete activities on </w:t>
            </w:r>
            <w:proofErr w:type="spellStart"/>
            <w:r w:rsidR="000F5AD0">
              <w:rPr>
                <w:rFonts w:cstheme="minorHAnsi"/>
                <w:sz w:val="24"/>
                <w:szCs w:val="28"/>
              </w:rPr>
              <w:t>Doodle</w:t>
            </w:r>
            <w:r w:rsidR="00A359F4">
              <w:rPr>
                <w:rFonts w:cstheme="minorHAnsi"/>
                <w:sz w:val="24"/>
                <w:szCs w:val="28"/>
              </w:rPr>
              <w:t>M</w:t>
            </w:r>
            <w:r w:rsidR="000F5AD0">
              <w:rPr>
                <w:rFonts w:cstheme="minorHAnsi"/>
                <w:sz w:val="24"/>
                <w:szCs w:val="28"/>
              </w:rPr>
              <w:t>aths</w:t>
            </w:r>
            <w:proofErr w:type="spellEnd"/>
          </w:p>
        </w:tc>
      </w:tr>
      <w:tr w:rsidR="0022565F" w:rsidRPr="003146F3" w14:paraId="71413704" w14:textId="77777777" w:rsidTr="003146F3">
        <w:trPr>
          <w:trHeight w:val="2158"/>
          <w:jc w:val="center"/>
        </w:trPr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5A46ABFF" w14:textId="1FC12622" w:rsidR="00E7450E" w:rsidRPr="003146F3" w:rsidRDefault="00606712" w:rsidP="00E7450E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Complete activities on </w:t>
            </w:r>
            <w:proofErr w:type="spellStart"/>
            <w:r w:rsidR="000F5AD0">
              <w:rPr>
                <w:rFonts w:cstheme="minorHAnsi"/>
                <w:sz w:val="24"/>
                <w:szCs w:val="20"/>
              </w:rPr>
              <w:t>Doodl</w:t>
            </w:r>
            <w:r w:rsidR="00A359F4">
              <w:rPr>
                <w:rFonts w:cstheme="minorHAnsi"/>
                <w:sz w:val="24"/>
                <w:szCs w:val="20"/>
              </w:rPr>
              <w:t>eE</w:t>
            </w:r>
            <w:r w:rsidR="000F5AD0">
              <w:rPr>
                <w:rFonts w:cstheme="minorHAnsi"/>
                <w:sz w:val="24"/>
                <w:szCs w:val="20"/>
              </w:rPr>
              <w:t>nglish</w:t>
            </w:r>
            <w:proofErr w:type="spellEnd"/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69EDA9D5" w14:textId="1BAAB34C" w:rsidR="0022565F" w:rsidRDefault="00757FBF" w:rsidP="0022565F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Practice your spellings</w:t>
            </w:r>
            <w:r w:rsidR="00D72C7E">
              <w:rPr>
                <w:rFonts w:cstheme="minorHAnsi"/>
                <w:sz w:val="24"/>
                <w:szCs w:val="20"/>
              </w:rPr>
              <w:t xml:space="preserve"> each week.</w:t>
            </w:r>
          </w:p>
          <w:p w14:paraId="76652FB2" w14:textId="07001B70" w:rsidR="00CA2169" w:rsidRPr="003146F3" w:rsidRDefault="00CA2169" w:rsidP="0022565F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E.g., You could write your spellings into sentences.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1767D34B" w14:textId="441D5E37" w:rsidR="0022565F" w:rsidRPr="003146F3" w:rsidRDefault="00D27D93" w:rsidP="0022565F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Find out some facts about </w:t>
            </w:r>
            <w:r w:rsidR="00FD435F">
              <w:rPr>
                <w:rFonts w:cstheme="minorHAnsi"/>
                <w:sz w:val="24"/>
                <w:szCs w:val="20"/>
              </w:rPr>
              <w:t xml:space="preserve">The Anglo-Saxons or Vikings </w:t>
            </w:r>
            <w:r w:rsidR="002B089B">
              <w:rPr>
                <w:rFonts w:cstheme="minorHAnsi"/>
                <w:sz w:val="24"/>
                <w:szCs w:val="20"/>
              </w:rPr>
              <w:t>a</w:t>
            </w:r>
            <w:r w:rsidR="001A7FB4">
              <w:rPr>
                <w:rFonts w:cstheme="minorHAnsi"/>
                <w:sz w:val="24"/>
                <w:szCs w:val="20"/>
              </w:rPr>
              <w:t>nd make a fact file.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52960198" w14:textId="7B1F54F2" w:rsidR="0022565F" w:rsidRDefault="24B492F1" w:rsidP="00703602">
            <w:pPr>
              <w:jc w:val="center"/>
              <w:rPr>
                <w:rFonts w:cstheme="minorHAnsi"/>
                <w:sz w:val="24"/>
                <w:szCs w:val="20"/>
              </w:rPr>
            </w:pPr>
            <w:r w:rsidRPr="003146F3">
              <w:rPr>
                <w:rFonts w:cstheme="minorHAnsi"/>
                <w:sz w:val="24"/>
                <w:szCs w:val="20"/>
              </w:rPr>
              <w:t xml:space="preserve">Visit </w:t>
            </w:r>
            <w:r w:rsidR="00703602">
              <w:rPr>
                <w:rFonts w:cstheme="minorHAnsi"/>
                <w:sz w:val="24"/>
                <w:szCs w:val="20"/>
              </w:rPr>
              <w:t xml:space="preserve">the library and borrow a book about our </w:t>
            </w:r>
            <w:r w:rsidR="00AB7ACB">
              <w:rPr>
                <w:rFonts w:cstheme="minorHAnsi"/>
                <w:sz w:val="24"/>
                <w:szCs w:val="20"/>
              </w:rPr>
              <w:t>Science or History work.</w:t>
            </w:r>
          </w:p>
          <w:p w14:paraId="672A6659" w14:textId="1782FBF9" w:rsidR="00D72C7E" w:rsidRPr="003146F3" w:rsidRDefault="00D72C7E" w:rsidP="00703602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Share something you have found out. </w:t>
            </w:r>
          </w:p>
        </w:tc>
      </w:tr>
      <w:tr w:rsidR="0022565F" w:rsidRPr="003146F3" w14:paraId="0A37501D" w14:textId="77777777" w:rsidTr="003146F3">
        <w:trPr>
          <w:trHeight w:val="2158"/>
          <w:jc w:val="center"/>
        </w:trPr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5DAB6C7B" w14:textId="786AF17C" w:rsidR="002B089B" w:rsidRPr="003146F3" w:rsidRDefault="00A82D9B" w:rsidP="00C029B2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t xml:space="preserve">Keep a sky at night journal for a whole week or even longer. Draw a picture of the moon every night. Does it change over the course of the </w:t>
            </w:r>
            <w:r w:rsidR="001F6255">
              <w:t>time</w:t>
            </w:r>
            <w:r>
              <w:t>?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02EB378F" w14:textId="38E34521" w:rsidR="0022565F" w:rsidRPr="003146F3" w:rsidRDefault="000E7F07" w:rsidP="0022565F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t xml:space="preserve">Create a diary entry as an astronaut in space or as a Viking on a voyage of discovery. 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6A05A809" w14:textId="13C6BAB7" w:rsidR="0022565F" w:rsidRPr="003146F3" w:rsidRDefault="005B447B" w:rsidP="0022565F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Research about Viking Gods and make an information page. 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5A39BBE3" w14:textId="1002992A" w:rsidR="0022565F" w:rsidRPr="003146F3" w:rsidRDefault="00D72C7E" w:rsidP="0022565F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Write </w:t>
            </w:r>
            <w:r w:rsidR="004F210E">
              <w:rPr>
                <w:rFonts w:cstheme="minorHAnsi"/>
                <w:sz w:val="24"/>
                <w:szCs w:val="20"/>
              </w:rPr>
              <w:t xml:space="preserve">a short Viking play. </w:t>
            </w:r>
          </w:p>
        </w:tc>
      </w:tr>
      <w:tr w:rsidR="0022565F" w:rsidRPr="003146F3" w14:paraId="41C8F396" w14:textId="77777777" w:rsidTr="003146F3">
        <w:trPr>
          <w:trHeight w:val="2158"/>
          <w:jc w:val="center"/>
        </w:trPr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72A3D3EC" w14:textId="3B24647C" w:rsidR="0022565F" w:rsidRPr="003146F3" w:rsidRDefault="00D72C7E" w:rsidP="0022565F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Make a model of </w:t>
            </w:r>
            <w:r w:rsidR="00FD435F">
              <w:rPr>
                <w:rFonts w:cstheme="minorHAnsi"/>
                <w:sz w:val="24"/>
                <w:szCs w:val="20"/>
              </w:rPr>
              <w:t>the planets in our solar system.</w:t>
            </w:r>
            <w:r>
              <w:rPr>
                <w:rFonts w:cstheme="minorHAnsi"/>
                <w:sz w:val="24"/>
                <w:szCs w:val="20"/>
              </w:rPr>
              <w:t xml:space="preserve"> 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0D0B940D" w14:textId="11F88850" w:rsidR="0022565F" w:rsidRPr="003146F3" w:rsidRDefault="000C39C3" w:rsidP="0022565F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Cook/Bake using </w:t>
            </w:r>
            <w:proofErr w:type="gramStart"/>
            <w:r>
              <w:rPr>
                <w:rFonts w:cstheme="minorHAnsi"/>
                <w:sz w:val="24"/>
                <w:szCs w:val="20"/>
              </w:rPr>
              <w:t>a</w:t>
            </w:r>
            <w:proofErr w:type="gramEnd"/>
            <w:r>
              <w:rPr>
                <w:rFonts w:cstheme="minorHAnsi"/>
                <w:sz w:val="24"/>
                <w:szCs w:val="20"/>
              </w:rPr>
              <w:t xml:space="preserve"> </w:t>
            </w:r>
            <w:r w:rsidR="000F5AD0">
              <w:rPr>
                <w:rFonts w:cstheme="minorHAnsi"/>
                <w:sz w:val="24"/>
                <w:szCs w:val="20"/>
              </w:rPr>
              <w:t>Anglo Saxon/</w:t>
            </w:r>
            <w:r w:rsidR="00FD435F">
              <w:rPr>
                <w:rFonts w:cstheme="minorHAnsi"/>
                <w:sz w:val="24"/>
                <w:szCs w:val="20"/>
              </w:rPr>
              <w:t>Viking</w:t>
            </w:r>
            <w:r>
              <w:rPr>
                <w:rFonts w:cstheme="minorHAnsi"/>
                <w:sz w:val="24"/>
                <w:szCs w:val="20"/>
              </w:rPr>
              <w:t xml:space="preserve"> recipe. 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0E27B00A" w14:textId="14B643C2" w:rsidR="000C39C3" w:rsidRPr="003146F3" w:rsidRDefault="00416691" w:rsidP="0022565F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8"/>
              </w:rPr>
              <w:t xml:space="preserve">Design and make a Viking </w:t>
            </w:r>
            <w:r w:rsidR="00A12017">
              <w:rPr>
                <w:rFonts w:cstheme="minorHAnsi"/>
                <w:sz w:val="24"/>
                <w:szCs w:val="28"/>
              </w:rPr>
              <w:t xml:space="preserve">board </w:t>
            </w:r>
            <w:r>
              <w:rPr>
                <w:rFonts w:cstheme="minorHAnsi"/>
                <w:sz w:val="24"/>
                <w:szCs w:val="28"/>
              </w:rPr>
              <w:t xml:space="preserve">game. </w:t>
            </w:r>
          </w:p>
        </w:tc>
        <w:tc>
          <w:tcPr>
            <w:tcW w:w="2208" w:type="dxa"/>
            <w:tcBorders>
              <w:top w:val="single" w:sz="36" w:space="0" w:color="FFBD47" w:themeColor="accent2"/>
              <w:left w:val="single" w:sz="36" w:space="0" w:color="FFBD47" w:themeColor="accent2"/>
              <w:bottom w:val="single" w:sz="36" w:space="0" w:color="FFBD47" w:themeColor="accent2"/>
              <w:right w:val="single" w:sz="36" w:space="0" w:color="FFBD47" w:themeColor="accent2"/>
            </w:tcBorders>
            <w:vAlign w:val="center"/>
          </w:tcPr>
          <w:p w14:paraId="60061E4C" w14:textId="0BD1A5DA" w:rsidR="0022565F" w:rsidRPr="003146F3" w:rsidRDefault="000C39C3" w:rsidP="00643D68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Create a </w:t>
            </w:r>
            <w:r w:rsidR="00112D06">
              <w:rPr>
                <w:rFonts w:cstheme="minorHAnsi"/>
                <w:sz w:val="24"/>
                <w:szCs w:val="20"/>
              </w:rPr>
              <w:t>Viking Longship</w:t>
            </w:r>
            <w:r w:rsidR="00416691">
              <w:rPr>
                <w:rFonts w:cstheme="minorHAnsi"/>
                <w:sz w:val="24"/>
                <w:szCs w:val="20"/>
              </w:rPr>
              <w:t xml:space="preserve"> or Longhouse. </w:t>
            </w:r>
          </w:p>
        </w:tc>
      </w:tr>
    </w:tbl>
    <w:p w14:paraId="44EAFD9C" w14:textId="77777777" w:rsidR="00420A55" w:rsidRPr="00414EA7" w:rsidRDefault="00420A55" w:rsidP="0022565F">
      <w:pPr>
        <w:jc w:val="center"/>
        <w:rPr>
          <w:rFonts w:ascii="XCCW Joined PC4c" w:hAnsi="XCCW Joined PC4c"/>
          <w:sz w:val="28"/>
          <w:szCs w:val="28"/>
        </w:rPr>
      </w:pPr>
      <w:r w:rsidRPr="00414EA7">
        <w:rPr>
          <w:rFonts w:ascii="XCCW Joined PC4c" w:hAnsi="XCCW Joined PC4c"/>
          <w:noProof/>
          <w:sz w:val="28"/>
          <w:szCs w:val="28"/>
          <w:lang w:eastAsia="en-GB"/>
        </w:rPr>
        <w:drawing>
          <wp:inline distT="0" distB="0" distL="0" distR="0" wp14:anchorId="1617200B" wp14:editId="66C93191">
            <wp:extent cx="4417621" cy="802180"/>
            <wp:effectExtent l="0" t="0" r="2540" b="0"/>
            <wp:docPr id="3" name="Picture 2" descr="Free Healthy Child Clipart, Download Free Clip Art, Free Clip Art ...">
              <a:extLst xmlns:a="http://schemas.openxmlformats.org/drawingml/2006/main">
                <a:ext uri="{FF2B5EF4-FFF2-40B4-BE49-F238E27FC236}">
                  <a16:creationId xmlns:a16="http://schemas.microsoft.com/office/drawing/2014/main" id="{C029BFEF-BADB-48E0-B679-191534BE4A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Free Healthy Child Clipart, Download Free Clip Art, Free Clip Art ...">
                      <a:extLst>
                        <a:ext uri="{FF2B5EF4-FFF2-40B4-BE49-F238E27FC236}">
                          <a16:creationId xmlns:a16="http://schemas.microsoft.com/office/drawing/2014/main" id="{C029BFEF-BADB-48E0-B679-191534BE4A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867" cy="828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0A55" w:rsidRPr="00414EA7" w:rsidSect="003146F3">
      <w:pgSz w:w="11906" w:h="16838"/>
      <w:pgMar w:top="720" w:right="720" w:bottom="720" w:left="720" w:header="708" w:footer="708" w:gutter="0"/>
      <w:pgBorders w:offsetFrom="page">
        <w:top w:val="single" w:sz="48" w:space="24" w:color="E84C22" w:themeColor="accent1"/>
        <w:left w:val="single" w:sz="48" w:space="24" w:color="E84C22" w:themeColor="accent1"/>
        <w:bottom w:val="single" w:sz="48" w:space="24" w:color="E84C22" w:themeColor="accent1"/>
        <w:right w:val="single" w:sz="48" w:space="24" w:color="E84C2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2F97" w14:textId="77777777" w:rsidR="009325D4" w:rsidRDefault="009325D4" w:rsidP="003146F3">
      <w:pPr>
        <w:spacing w:after="0" w:line="240" w:lineRule="auto"/>
      </w:pPr>
      <w:r>
        <w:separator/>
      </w:r>
    </w:p>
  </w:endnote>
  <w:endnote w:type="continuationSeparator" w:id="0">
    <w:p w14:paraId="4AB215A8" w14:textId="77777777" w:rsidR="009325D4" w:rsidRDefault="009325D4" w:rsidP="0031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PC4c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7809" w14:textId="77777777" w:rsidR="009325D4" w:rsidRDefault="009325D4" w:rsidP="003146F3">
      <w:pPr>
        <w:spacing w:after="0" w:line="240" w:lineRule="auto"/>
      </w:pPr>
      <w:r>
        <w:separator/>
      </w:r>
    </w:p>
  </w:footnote>
  <w:footnote w:type="continuationSeparator" w:id="0">
    <w:p w14:paraId="65B97216" w14:textId="77777777" w:rsidR="009325D4" w:rsidRDefault="009325D4" w:rsidP="00314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1DF"/>
    <w:multiLevelType w:val="hybridMultilevel"/>
    <w:tmpl w:val="61160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69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F5"/>
    <w:rsid w:val="000C39C3"/>
    <w:rsid w:val="000C7CD5"/>
    <w:rsid w:val="000D5EF5"/>
    <w:rsid w:val="000E42F9"/>
    <w:rsid w:val="000E7F07"/>
    <w:rsid w:val="000F5AD0"/>
    <w:rsid w:val="00112D06"/>
    <w:rsid w:val="00171977"/>
    <w:rsid w:val="001A7FB4"/>
    <w:rsid w:val="001F6255"/>
    <w:rsid w:val="00203529"/>
    <w:rsid w:val="00211725"/>
    <w:rsid w:val="0022565F"/>
    <w:rsid w:val="00243FC4"/>
    <w:rsid w:val="002472E8"/>
    <w:rsid w:val="002B089B"/>
    <w:rsid w:val="002C7FCE"/>
    <w:rsid w:val="002D72C3"/>
    <w:rsid w:val="003146F3"/>
    <w:rsid w:val="003641FF"/>
    <w:rsid w:val="00414EA7"/>
    <w:rsid w:val="00416691"/>
    <w:rsid w:val="00420A55"/>
    <w:rsid w:val="00433698"/>
    <w:rsid w:val="004F210E"/>
    <w:rsid w:val="004F45BC"/>
    <w:rsid w:val="004F5DB7"/>
    <w:rsid w:val="00501443"/>
    <w:rsid w:val="005A0C2D"/>
    <w:rsid w:val="005B447B"/>
    <w:rsid w:val="00606712"/>
    <w:rsid w:val="00643D68"/>
    <w:rsid w:val="0069494B"/>
    <w:rsid w:val="006C2BDE"/>
    <w:rsid w:val="00703602"/>
    <w:rsid w:val="007527BF"/>
    <w:rsid w:val="00757FBF"/>
    <w:rsid w:val="007A02B4"/>
    <w:rsid w:val="007C7F2B"/>
    <w:rsid w:val="009260BD"/>
    <w:rsid w:val="009325D4"/>
    <w:rsid w:val="009416AF"/>
    <w:rsid w:val="009712EA"/>
    <w:rsid w:val="00A12017"/>
    <w:rsid w:val="00A21C40"/>
    <w:rsid w:val="00A331D4"/>
    <w:rsid w:val="00A359F4"/>
    <w:rsid w:val="00A563D5"/>
    <w:rsid w:val="00A82D9B"/>
    <w:rsid w:val="00AB7ACB"/>
    <w:rsid w:val="00B0553B"/>
    <w:rsid w:val="00B50173"/>
    <w:rsid w:val="00BD2672"/>
    <w:rsid w:val="00C029B2"/>
    <w:rsid w:val="00C818C7"/>
    <w:rsid w:val="00CA2169"/>
    <w:rsid w:val="00CC099F"/>
    <w:rsid w:val="00D27D93"/>
    <w:rsid w:val="00D611F7"/>
    <w:rsid w:val="00D72C7E"/>
    <w:rsid w:val="00D85095"/>
    <w:rsid w:val="00DC00DA"/>
    <w:rsid w:val="00E211FE"/>
    <w:rsid w:val="00E36CEA"/>
    <w:rsid w:val="00E63D29"/>
    <w:rsid w:val="00E7450E"/>
    <w:rsid w:val="00FC223A"/>
    <w:rsid w:val="00FD435F"/>
    <w:rsid w:val="08B0D37C"/>
    <w:rsid w:val="14884C53"/>
    <w:rsid w:val="1A941470"/>
    <w:rsid w:val="2257EA95"/>
    <w:rsid w:val="24B492F1"/>
    <w:rsid w:val="2568BE28"/>
    <w:rsid w:val="2787D77A"/>
    <w:rsid w:val="29EB7287"/>
    <w:rsid w:val="2F33BD43"/>
    <w:rsid w:val="33FB09C0"/>
    <w:rsid w:val="34832860"/>
    <w:rsid w:val="34B678DD"/>
    <w:rsid w:val="3CAB66C6"/>
    <w:rsid w:val="406882C4"/>
    <w:rsid w:val="429450C1"/>
    <w:rsid w:val="48403737"/>
    <w:rsid w:val="52AE74B7"/>
    <w:rsid w:val="54BB4C77"/>
    <w:rsid w:val="55BBAC92"/>
    <w:rsid w:val="57DF3A96"/>
    <w:rsid w:val="58756959"/>
    <w:rsid w:val="592A2984"/>
    <w:rsid w:val="6308AE8B"/>
    <w:rsid w:val="6C773E35"/>
    <w:rsid w:val="6F0D69ED"/>
    <w:rsid w:val="6F2E75D2"/>
    <w:rsid w:val="6F36B1BB"/>
    <w:rsid w:val="6F783626"/>
    <w:rsid w:val="77241E2F"/>
    <w:rsid w:val="7C27CE5E"/>
    <w:rsid w:val="7D5411BD"/>
    <w:rsid w:val="7DE0A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39A0"/>
  <w15:chartTrackingRefBased/>
  <w15:docId w15:val="{F555258C-4861-49B5-883A-FFC05FE0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E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F3"/>
  </w:style>
  <w:style w:type="paragraph" w:styleId="Footer">
    <w:name w:val="footer"/>
    <w:basedOn w:val="Normal"/>
    <w:link w:val="FooterChar"/>
    <w:uiPriority w:val="99"/>
    <w:unhideWhenUsed/>
    <w:rsid w:val="00314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509723D424C478EABD05AE432DAAE" ma:contentTypeVersion="20" ma:contentTypeDescription="Create a new document." ma:contentTypeScope="" ma:versionID="c6ad135b845e23368ed7e2ff6be0de4a">
  <xsd:schema xmlns:xsd="http://www.w3.org/2001/XMLSchema" xmlns:xs="http://www.w3.org/2001/XMLSchema" xmlns:p="http://schemas.microsoft.com/office/2006/metadata/properties" xmlns:ns2="9a89d72a-55ea-4611-84ea-0a2697634c89" xmlns:ns3="0b088d22-d2c5-491a-b94a-ac073458d102" targetNamespace="http://schemas.microsoft.com/office/2006/metadata/properties" ma:root="true" ma:fieldsID="d2781ca2ff9fe867069cfbdad290f574" ns2:_="" ns3:_="">
    <xsd:import namespace="9a89d72a-55ea-4611-84ea-0a2697634c89"/>
    <xsd:import namespace="0b088d22-d2c5-491a-b94a-ac073458d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9d72a-55ea-4611-84ea-0a2697634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28fc0d-7f29-4122-bd9c-6c036f7d6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88d22-d2c5-491a-b94a-ac073458d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8a9681-121e-4d6c-8ea2-b6253b56544e}" ma:internalName="TaxCatchAll" ma:showField="CatchAllData" ma:web="0b088d22-d2c5-491a-b94a-ac073458d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9d72a-55ea-4611-84ea-0a2697634c89">
      <Terms xmlns="http://schemas.microsoft.com/office/infopath/2007/PartnerControls"/>
    </lcf76f155ced4ddcb4097134ff3c332f>
    <TaxCatchAll xmlns="0b088d22-d2c5-491a-b94a-ac073458d102" xsi:nil="true"/>
  </documentManagement>
</p:properties>
</file>

<file path=customXml/itemProps1.xml><?xml version="1.0" encoding="utf-8"?>
<ds:datastoreItem xmlns:ds="http://schemas.openxmlformats.org/officeDocument/2006/customXml" ds:itemID="{A03BAD17-511E-4830-8E20-5C662FECA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FBC50-C156-4A19-BDD5-E844FBED18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965EDA-24E4-4ED1-BEB8-B40DE5B50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9d72a-55ea-4611-84ea-0a2697634c89"/>
    <ds:schemaRef ds:uri="0b088d22-d2c5-491a-b94a-ac073458d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877FC-0E1F-4CE9-9144-1C0E876F4EEF}">
  <ds:schemaRefs>
    <ds:schemaRef ds:uri="http://schemas.microsoft.com/office/2006/metadata/properties"/>
    <ds:schemaRef ds:uri="http://schemas.microsoft.com/office/infopath/2007/PartnerControls"/>
    <ds:schemaRef ds:uri="9a89d72a-55ea-4611-84ea-0a2697634c89"/>
    <ds:schemaRef ds:uri="0b088d22-d2c5-491a-b94a-ac073458d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Flying High Partnership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Scott</dc:creator>
  <cp:keywords/>
  <dc:description/>
  <cp:lastModifiedBy>Nicola Hird-Shaw</cp:lastModifiedBy>
  <cp:revision>2</cp:revision>
  <cp:lastPrinted>2021-09-09T14:27:00Z</cp:lastPrinted>
  <dcterms:created xsi:type="dcterms:W3CDTF">2026-01-11T19:07:00Z</dcterms:created>
  <dcterms:modified xsi:type="dcterms:W3CDTF">2026-01-11T19:07:00Z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0x010100715509723D424C478EABD05AE432DAAE</vt:lpwstr>
  </property>
</Properties>
</file>